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77" w:rsidRDefault="002C2236" w:rsidP="002C223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C22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-1069975</wp:posOffset>
            </wp:positionH>
            <wp:positionV relativeFrom="paragraph">
              <wp:posOffset>-1184100</wp:posOffset>
            </wp:positionV>
            <wp:extent cx="7528560" cy="11156140"/>
            <wp:effectExtent l="0" t="0" r="0" b="0"/>
            <wp:wrapSquare wrapText="bothSides"/>
            <wp:docPr id="1" name="Рисунок 1" descr="G:\РП\ин.яз\2020-09-16_13-30-58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\ин.яз\2020-09-16_13-30-58_winscan_to_pdf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"/>
                    <a:stretch/>
                  </pic:blipFill>
                  <pic:spPr bwMode="auto">
                    <a:xfrm>
                      <a:off x="0" y="0"/>
                      <a:ext cx="7534414" cy="111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377" w:rsidRDefault="00661377" w:rsidP="00EA647D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61377" w:rsidRDefault="00661377" w:rsidP="00EA647D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377" w:rsidRDefault="00661377" w:rsidP="00EA647D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B32C8" w:rsidRPr="00DB4084" w:rsidRDefault="00DB32C8" w:rsidP="00EA647D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B408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B32C8" w:rsidRPr="00DB4084" w:rsidRDefault="00DB32C8" w:rsidP="00EA647D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B4084">
        <w:rPr>
          <w:rFonts w:ascii="Times New Roman" w:hAnsi="Times New Roman" w:cs="Times New Roman"/>
          <w:sz w:val="28"/>
          <w:szCs w:val="28"/>
        </w:rPr>
        <w:t>10 КЛАСС</w:t>
      </w:r>
    </w:p>
    <w:p w:rsidR="00DB32C8" w:rsidRPr="00303FAD" w:rsidRDefault="00DB32C8" w:rsidP="00EA64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3FAD">
        <w:rPr>
          <w:rFonts w:ascii="Times New Roman" w:hAnsi="Times New Roman" w:cs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DB32C8" w:rsidRDefault="00DB32C8" w:rsidP="00EA64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AD">
        <w:rPr>
          <w:rFonts w:ascii="Times New Roman" w:hAnsi="Times New Roman" w:cs="Times New Roman"/>
          <w:sz w:val="28"/>
          <w:szCs w:val="28"/>
        </w:rPr>
        <w:t>Феде</w:t>
      </w:r>
      <w:r w:rsidRPr="003556B9">
        <w:rPr>
          <w:rFonts w:ascii="Times New Roman" w:hAnsi="Times New Roman" w:cs="Times New Roman"/>
          <w:sz w:val="28"/>
          <w:szCs w:val="28"/>
        </w:rPr>
        <w:t>ральный компонент государственного образовательного стандарта, утвержденный Приказом Минобраз</w:t>
      </w:r>
      <w:r>
        <w:rPr>
          <w:rFonts w:ascii="Times New Roman" w:hAnsi="Times New Roman" w:cs="Times New Roman"/>
          <w:sz w:val="28"/>
          <w:szCs w:val="28"/>
        </w:rPr>
        <w:t>ования РФ № 1089 от 05.03.2004;</w:t>
      </w:r>
    </w:p>
    <w:p w:rsidR="00DB32C8" w:rsidRPr="002C3678" w:rsidRDefault="00DB32C8" w:rsidP="00EA647D">
      <w:pPr>
        <w:numPr>
          <w:ilvl w:val="0"/>
          <w:numId w:val="4"/>
        </w:numPr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029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 утвержденный приказом </w:t>
      </w:r>
      <w:proofErr w:type="spellStart"/>
      <w:r w:rsidRPr="00F1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F1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31 марта 2014 г. № 253; </w:t>
      </w:r>
    </w:p>
    <w:p w:rsidR="00DB32C8" w:rsidRPr="00F16029" w:rsidRDefault="00DB32C8" w:rsidP="00EA647D">
      <w:pPr>
        <w:numPr>
          <w:ilvl w:val="0"/>
          <w:numId w:val="4"/>
        </w:numPr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Примерная программа по немецкому языку, Москва,2009г.</w:t>
      </w:r>
    </w:p>
    <w:p w:rsidR="00DB32C8" w:rsidRPr="00303FAD" w:rsidRDefault="00DB32C8" w:rsidP="00EA647D">
      <w:pPr>
        <w:numPr>
          <w:ilvl w:val="0"/>
          <w:numId w:val="4"/>
        </w:numPr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УМК </w:t>
      </w:r>
      <w:r w:rsidRPr="005D7CAF">
        <w:rPr>
          <w:rFonts w:ascii="Times New Roman" w:hAnsi="Times New Roman" w:cs="Times New Roman"/>
          <w:sz w:val="28"/>
          <w:szCs w:val="28"/>
        </w:rPr>
        <w:t xml:space="preserve"> Г.И. Ворониной и И.В. Карелиной для 10-11 классов «Немецкий язык. Контакты»</w:t>
      </w:r>
    </w:p>
    <w:p w:rsidR="00DB32C8" w:rsidRPr="00B8740D" w:rsidRDefault="00DB32C8" w:rsidP="00EA64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0D">
        <w:rPr>
          <w:rFonts w:ascii="Times New Roman" w:hAnsi="Times New Roman" w:cs="Times New Roman"/>
          <w:sz w:val="28"/>
          <w:szCs w:val="28"/>
        </w:rPr>
        <w:t>Учебный план МБОУ Лицей № 185</w:t>
      </w:r>
      <w:r w:rsidR="00B40A74">
        <w:rPr>
          <w:rFonts w:ascii="Times New Roman" w:hAnsi="Times New Roman" w:cs="Times New Roman"/>
          <w:sz w:val="28"/>
          <w:szCs w:val="28"/>
        </w:rPr>
        <w:t>, утверждён приказом директора от 28.08.2015 № 235</w:t>
      </w:r>
      <w:r w:rsidRPr="00B87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C8" w:rsidRDefault="00DB32C8" w:rsidP="00EA647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D2E" w:rsidRPr="00445E3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E3E">
        <w:rPr>
          <w:rFonts w:ascii="Times New Roman" w:hAnsi="Times New Roman" w:cs="Times New Roman"/>
          <w:sz w:val="28"/>
          <w:szCs w:val="28"/>
        </w:rPr>
        <w:t>Обучение  языку</w:t>
      </w:r>
      <w:proofErr w:type="gramEnd"/>
      <w:r w:rsidRPr="00445E3E">
        <w:rPr>
          <w:rFonts w:ascii="Times New Roman" w:hAnsi="Times New Roman" w:cs="Times New Roman"/>
          <w:sz w:val="28"/>
          <w:szCs w:val="28"/>
        </w:rPr>
        <w:t xml:space="preserve"> на завершающем этапе в средней школе предполагает формирование коммуникативной компетенции обучающихся, то есть способности общения на изучаемом языке в сфере школьного и </w:t>
      </w:r>
      <w:proofErr w:type="spellStart"/>
      <w:r w:rsidRPr="00445E3E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445E3E">
        <w:rPr>
          <w:rFonts w:ascii="Times New Roman" w:hAnsi="Times New Roman" w:cs="Times New Roman"/>
          <w:sz w:val="28"/>
          <w:szCs w:val="28"/>
        </w:rPr>
        <w:t xml:space="preserve">  образования. Данная программа разработана на основе Примерной программы среднего (полного) образования по иностранному языку, которая составлена на основе Федерального компонента государственного стандарта основного общего образования.</w:t>
      </w:r>
    </w:p>
    <w:p w:rsidR="00EE5D2E" w:rsidRPr="00445E3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3E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Г.И. Ворониной и И.В. Карелиной для 10-11 классов «Немецкий язык. Контакты» завершает курс обучения немецкому языку. </w:t>
      </w:r>
    </w:p>
    <w:p w:rsidR="00EE5D2E" w:rsidRPr="00445E3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3E">
        <w:rPr>
          <w:rFonts w:ascii="Times New Roman" w:hAnsi="Times New Roman" w:cs="Times New Roman"/>
          <w:sz w:val="28"/>
          <w:szCs w:val="28"/>
        </w:rPr>
        <w:t xml:space="preserve"> Федеральный базисный план для общеобразовательных учреждений Российской Федерации отводит 210 часов(108-10класс и 102- 11 класс) для обязательного изучения учебного предмета на этапе полного среднего образования. Учебник рассчитан на два года обучения в общеобразовательной школе при 3 часах в неделю. </w:t>
      </w:r>
    </w:p>
    <w:p w:rsidR="00EE5D2E" w:rsidRPr="00445E3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3E">
        <w:rPr>
          <w:rFonts w:ascii="Times New Roman" w:hAnsi="Times New Roman" w:cs="Times New Roman"/>
          <w:sz w:val="28"/>
          <w:szCs w:val="28"/>
        </w:rPr>
        <w:t xml:space="preserve">В каждом из 7 блоков учебника уделяется внимание четырем видам речевой деятельности: говорению (монологической и диалогической речи), чтению, </w:t>
      </w:r>
      <w:proofErr w:type="spellStart"/>
      <w:r w:rsidRPr="00445E3E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445E3E">
        <w:rPr>
          <w:rFonts w:ascii="Times New Roman" w:hAnsi="Times New Roman" w:cs="Times New Roman"/>
          <w:sz w:val="28"/>
          <w:szCs w:val="28"/>
        </w:rPr>
        <w:t xml:space="preserve"> и письму.</w:t>
      </w:r>
    </w:p>
    <w:p w:rsidR="00EE5D2E" w:rsidRPr="00445E3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3E">
        <w:rPr>
          <w:rFonts w:ascii="Times New Roman" w:hAnsi="Times New Roman" w:cs="Times New Roman"/>
          <w:sz w:val="28"/>
          <w:szCs w:val="28"/>
        </w:rPr>
        <w:t xml:space="preserve">Количество часов на контроль основных видов речевой деятельности (чтения, </w:t>
      </w:r>
      <w:proofErr w:type="spellStart"/>
      <w:r w:rsidRPr="00445E3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45E3E">
        <w:rPr>
          <w:rFonts w:ascii="Times New Roman" w:hAnsi="Times New Roman" w:cs="Times New Roman"/>
          <w:sz w:val="28"/>
          <w:szCs w:val="28"/>
        </w:rPr>
        <w:t xml:space="preserve">, письма и говорения)-4. Вводный лексико-грамматический контроль в начале нового учебного года-1 час. Кроме того текущий контроль лексики, грамматики в виде тестов, словарные и лексические диктанты, задания на карточках с учетом дифференцированного подхода к уровню обученности обучающихся, контроль диалогической и </w:t>
      </w:r>
      <w:r w:rsidRPr="00445E3E">
        <w:rPr>
          <w:rFonts w:ascii="Times New Roman" w:hAnsi="Times New Roman" w:cs="Times New Roman"/>
          <w:sz w:val="28"/>
          <w:szCs w:val="28"/>
        </w:rPr>
        <w:lastRenderedPageBreak/>
        <w:t>монологической речи, в конце каждого раздела предусматривается выполнение и защита проектов.</w:t>
      </w:r>
    </w:p>
    <w:p w:rsidR="00EE5D2E" w:rsidRPr="00445E3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3E">
        <w:rPr>
          <w:rFonts w:ascii="Times New Roman" w:hAnsi="Times New Roman" w:cs="Times New Roman"/>
          <w:sz w:val="28"/>
          <w:szCs w:val="28"/>
        </w:rPr>
        <w:t>Цель УМК- формирование дальнейшей коммуникативной компетенции обучающихся, которая подчеркивает важность развития их способности и желания точно и к месту использовать изучаемый немецкий язык для эффективного общения. В связи с этим изучение иностранного языка на базовом уровне направлено на достижение следующих целей: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3E">
        <w:rPr>
          <w:rFonts w:ascii="Times New Roman" w:hAnsi="Times New Roman" w:cs="Times New Roman"/>
          <w:sz w:val="28"/>
          <w:szCs w:val="28"/>
        </w:rPr>
        <w:t xml:space="preserve">развитие речевых умений в целях дальнейшего формирования способности и готовности общаться на иностранном языке, т.е. для </w:t>
      </w:r>
      <w:r w:rsidRPr="005C334E">
        <w:rPr>
          <w:rFonts w:ascii="Times New Roman" w:hAnsi="Times New Roman" w:cs="Times New Roman"/>
          <w:sz w:val="28"/>
          <w:szCs w:val="28"/>
        </w:rPr>
        <w:t>достижения иноязычной коммуникативной компетенции в совокупности таких ее составляющих, как: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 xml:space="preserve">- речевая компетенция- совершенствование коммуникативных умений в четырех видах речевой </w:t>
      </w:r>
      <w:proofErr w:type="gramStart"/>
      <w:r w:rsidRPr="005C334E">
        <w:rPr>
          <w:rFonts w:ascii="Times New Roman" w:hAnsi="Times New Roman" w:cs="Times New Roman"/>
          <w:sz w:val="28"/>
          <w:szCs w:val="28"/>
        </w:rPr>
        <w:t>деятельности( говорение</w:t>
      </w:r>
      <w:proofErr w:type="gramEnd"/>
      <w:r w:rsidRPr="005C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34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C334E">
        <w:rPr>
          <w:rFonts w:ascii="Times New Roman" w:hAnsi="Times New Roman" w:cs="Times New Roman"/>
          <w:sz w:val="28"/>
          <w:szCs w:val="28"/>
        </w:rPr>
        <w:t>, чтение, письмо);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- языковая компетенция- систематизация ранее изученного материала, овладение новыми языковыми средствами;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- социокультурная компетенция- увеличение объема знаний о социокультурной специфике страны изучаемого языка;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- компенсаторная компетенция- дальнейшее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- учебно- 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использованию иностранного языка в других областях знаний, личностному самоопределению учащихся в отношении их будущей профессии; социальная адаптация старшеклассников, формирование качеств гражданина и патриота.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Задачи: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- научить старшеклассников соблюдать логику парного и группового рассуждения, обобщать сказанное другими участниками общения и высказывать свое отношение, выстраивать собственное рассуждение;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- научить сочетать все виды чтения, понимать художественные публицистические тексты, извлекая необходимую информацию;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- научить понимать содержание текстов, содержащих как известный, так и незнакомый языковой материал;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 xml:space="preserve">- научить составлять аннотацию прочитанного текста, писать </w:t>
      </w:r>
      <w:proofErr w:type="spellStart"/>
      <w:r w:rsidRPr="005C334E">
        <w:rPr>
          <w:rFonts w:ascii="Times New Roman" w:hAnsi="Times New Roman" w:cs="Times New Roman"/>
          <w:sz w:val="28"/>
          <w:szCs w:val="28"/>
        </w:rPr>
        <w:t>минисочинение</w:t>
      </w:r>
      <w:proofErr w:type="spellEnd"/>
      <w:r w:rsidRPr="005C334E">
        <w:rPr>
          <w:rFonts w:ascii="Times New Roman" w:hAnsi="Times New Roman" w:cs="Times New Roman"/>
          <w:sz w:val="28"/>
          <w:szCs w:val="28"/>
        </w:rPr>
        <w:t xml:space="preserve"> по теме, писать личное письмо, заполнять анкету.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В результате изучения регионального компонента ученик должен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знать/ понимать</w:t>
      </w:r>
    </w:p>
    <w:p w:rsidR="00EE5D2E" w:rsidRPr="005C334E" w:rsidRDefault="00EE5D2E" w:rsidP="00EA64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информацию краеведческого характера на социально-личностном уровне;</w:t>
      </w:r>
    </w:p>
    <w:p w:rsidR="00EE5D2E" w:rsidRPr="005C334E" w:rsidRDefault="00EE5D2E" w:rsidP="00EA64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значения новых лексических единиц;</w:t>
      </w:r>
    </w:p>
    <w:p w:rsidR="00EE5D2E" w:rsidRPr="005C334E" w:rsidRDefault="00EE5D2E" w:rsidP="00EA64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социокультурную информацию, обогащающую социальный опыт школьников</w:t>
      </w:r>
    </w:p>
    <w:p w:rsidR="00EE5D2E" w:rsidRPr="005C334E" w:rsidRDefault="00EE5D2E" w:rsidP="00EA64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уметь</w:t>
      </w:r>
    </w:p>
    <w:p w:rsidR="00EE5D2E" w:rsidRPr="005C334E" w:rsidRDefault="00EE5D2E" w:rsidP="00EA6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вести диалог в ситуациях общения по вышеуказанным темам;</w:t>
      </w:r>
    </w:p>
    <w:p w:rsidR="00EE5D2E" w:rsidRPr="005C334E" w:rsidRDefault="00EE5D2E" w:rsidP="00EA6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участвовать в обсуждении проблем;</w:t>
      </w:r>
    </w:p>
    <w:p w:rsidR="00EE5D2E" w:rsidRPr="005C334E" w:rsidRDefault="00EE5D2E" w:rsidP="00EA6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рассказывать о своем окружении;</w:t>
      </w:r>
    </w:p>
    <w:p w:rsidR="00EE5D2E" w:rsidRPr="005C334E" w:rsidRDefault="00EE5D2E" w:rsidP="00EA6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рассуждать в рамках изученной тематики;</w:t>
      </w:r>
    </w:p>
    <w:p w:rsidR="00EE5D2E" w:rsidRPr="005C334E" w:rsidRDefault="00EE5D2E" w:rsidP="00EA6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полно и точно понимать высказывания в рамках изученных тем зрительно и на слух;</w:t>
      </w:r>
    </w:p>
    <w:p w:rsidR="00EE5D2E" w:rsidRPr="005C334E" w:rsidRDefault="00EE5D2E" w:rsidP="00EA6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письменно излагать сведения о себе в форме принятой в стране изучаемого языка.</w:t>
      </w: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D2E" w:rsidRPr="005C334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E5D2E" w:rsidRPr="005C334E" w:rsidRDefault="00EE5D2E" w:rsidP="00EA64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успешного взаимодействия в различных ситуациях общения с соблюдением этикетных норм межкультурного общения;</w:t>
      </w:r>
    </w:p>
    <w:p w:rsidR="00EE5D2E" w:rsidRPr="005C334E" w:rsidRDefault="00EE5D2E" w:rsidP="00EA64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получения сведений из различных источников (в том числе через Интернет);</w:t>
      </w:r>
    </w:p>
    <w:p w:rsidR="00EE5D2E" w:rsidRPr="005C334E" w:rsidRDefault="00EE5D2E" w:rsidP="00EA64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обогащения своего мировосприятия, осознания места и роли родного и иностранного языков в сокровищнице мировой куль</w:t>
      </w:r>
      <w:r w:rsidRPr="005C334E">
        <w:rPr>
          <w:rFonts w:ascii="Times New Roman" w:hAnsi="Times New Roman" w:cs="Times New Roman"/>
          <w:sz w:val="28"/>
          <w:szCs w:val="28"/>
        </w:rPr>
        <w:softHyphen/>
        <w:t>туры.</w:t>
      </w:r>
    </w:p>
    <w:p w:rsidR="00EE5D2E" w:rsidRPr="005C334E" w:rsidRDefault="00EE5D2E" w:rsidP="00EA6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разработки и проведения экскурсии по своей местности для иностранных гостей;</w:t>
      </w:r>
    </w:p>
    <w:p w:rsidR="00EE5D2E" w:rsidRPr="005C334E" w:rsidRDefault="00EE5D2E" w:rsidP="00EA6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творческого осмысления полученной краеведческой информации;</w:t>
      </w:r>
    </w:p>
    <w:p w:rsidR="00EE5D2E" w:rsidRPr="005C334E" w:rsidRDefault="00EE5D2E" w:rsidP="00EA6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сравнительного изучения традиций, обычаев, праздников страны изучаемого языка и России;</w:t>
      </w:r>
    </w:p>
    <w:p w:rsidR="00EE5D2E" w:rsidRPr="005C334E" w:rsidRDefault="00EE5D2E" w:rsidP="00EA6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 xml:space="preserve">установления и применения межъязыковых и </w:t>
      </w:r>
      <w:proofErr w:type="spellStart"/>
      <w:r w:rsidRPr="005C334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C334E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EE5D2E" w:rsidRPr="005C334E" w:rsidRDefault="00EE5D2E" w:rsidP="00EA6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перехода от усвоения предлагаемого материала к активному приобретению знаний.</w:t>
      </w:r>
    </w:p>
    <w:p w:rsidR="00EE5D2E" w:rsidRPr="005C334E" w:rsidRDefault="00EE5D2E" w:rsidP="00EA647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Литература для ученика:</w:t>
      </w:r>
    </w:p>
    <w:p w:rsidR="00EE5D2E" w:rsidRPr="00D81660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4E">
        <w:rPr>
          <w:rFonts w:ascii="Times New Roman" w:hAnsi="Times New Roman" w:cs="Times New Roman"/>
          <w:sz w:val="28"/>
          <w:szCs w:val="28"/>
        </w:rPr>
        <w:t>1.Учебник Г.И. Ворониной и И.В. Карелиной «Немецкий язык</w:t>
      </w:r>
      <w:r w:rsidRPr="00445E3E">
        <w:rPr>
          <w:rFonts w:ascii="Times New Roman" w:hAnsi="Times New Roman" w:cs="Times New Roman"/>
          <w:sz w:val="28"/>
          <w:szCs w:val="28"/>
        </w:rPr>
        <w:t>. Контакты» для 10- 11 класса общеобразовательных учреждений (Рекомендован Министерством образования Российской Федер</w:t>
      </w:r>
      <w:r>
        <w:rPr>
          <w:rFonts w:ascii="Times New Roman" w:hAnsi="Times New Roman" w:cs="Times New Roman"/>
          <w:sz w:val="28"/>
          <w:szCs w:val="28"/>
        </w:rPr>
        <w:t>ации) – Москва, Просвещение,20</w:t>
      </w:r>
      <w:r w:rsidRPr="00D81660">
        <w:rPr>
          <w:rFonts w:ascii="Times New Roman" w:hAnsi="Times New Roman" w:cs="Times New Roman"/>
          <w:sz w:val="28"/>
          <w:szCs w:val="28"/>
        </w:rPr>
        <w:t>09</w:t>
      </w:r>
    </w:p>
    <w:p w:rsidR="00EE5D2E" w:rsidRPr="00D81660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3E">
        <w:rPr>
          <w:rFonts w:ascii="Times New Roman" w:hAnsi="Times New Roman" w:cs="Times New Roman"/>
          <w:sz w:val="28"/>
          <w:szCs w:val="28"/>
        </w:rPr>
        <w:t xml:space="preserve">2.Рабочая тетрадь к </w:t>
      </w:r>
      <w:proofErr w:type="gramStart"/>
      <w:r w:rsidRPr="00445E3E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бнику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Просвещение,20</w:t>
      </w:r>
      <w:r w:rsidRPr="00D81660">
        <w:rPr>
          <w:rFonts w:ascii="Times New Roman" w:hAnsi="Times New Roman" w:cs="Times New Roman"/>
          <w:sz w:val="28"/>
          <w:szCs w:val="28"/>
        </w:rPr>
        <w:t>09</w:t>
      </w:r>
    </w:p>
    <w:p w:rsidR="00EE5D2E" w:rsidRPr="00445E3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3E">
        <w:rPr>
          <w:rFonts w:ascii="Times New Roman" w:hAnsi="Times New Roman" w:cs="Times New Roman"/>
          <w:sz w:val="28"/>
          <w:szCs w:val="28"/>
        </w:rPr>
        <w:t>3.Аудиоприложение к учебнику</w:t>
      </w:r>
    </w:p>
    <w:p w:rsidR="00EE5D2E" w:rsidRPr="00445E3E" w:rsidRDefault="00EE5D2E" w:rsidP="00EA647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3E">
        <w:rPr>
          <w:rFonts w:ascii="Times New Roman" w:hAnsi="Times New Roman" w:cs="Times New Roman"/>
          <w:sz w:val="28"/>
          <w:szCs w:val="28"/>
        </w:rPr>
        <w:t>Литература для учителя:</w:t>
      </w:r>
    </w:p>
    <w:p w:rsidR="00EE5D2E" w:rsidRPr="00445E3E" w:rsidRDefault="00EE5D2E" w:rsidP="00EA647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14">
        <w:rPr>
          <w:rFonts w:ascii="Times New Roman" w:hAnsi="Times New Roman" w:cs="Times New Roman"/>
          <w:sz w:val="28"/>
          <w:szCs w:val="28"/>
        </w:rPr>
        <w:t>1.</w:t>
      </w:r>
      <w:r w:rsidRPr="00445E3E">
        <w:rPr>
          <w:rFonts w:ascii="Times New Roman" w:hAnsi="Times New Roman" w:cs="Times New Roman"/>
          <w:sz w:val="28"/>
          <w:szCs w:val="28"/>
        </w:rPr>
        <w:t>Учебник Г.И. Ворониной и И.В. Карелиной «Немецкий язык. Контакты» для 10- 11 класса общеобразовательных учреждений (Рекомендовано Министерством образования Российской Федер</w:t>
      </w:r>
      <w:r>
        <w:rPr>
          <w:rFonts w:ascii="Times New Roman" w:hAnsi="Times New Roman" w:cs="Times New Roman"/>
          <w:sz w:val="28"/>
          <w:szCs w:val="28"/>
        </w:rPr>
        <w:t>ации) – Москва, Просвещение,20</w:t>
      </w:r>
      <w:r w:rsidRPr="00D81660">
        <w:rPr>
          <w:rFonts w:ascii="Times New Roman" w:hAnsi="Times New Roman" w:cs="Times New Roman"/>
          <w:sz w:val="28"/>
          <w:szCs w:val="28"/>
        </w:rPr>
        <w:t>09</w:t>
      </w:r>
    </w:p>
    <w:p w:rsidR="00EE5D2E" w:rsidRPr="00445E3E" w:rsidRDefault="00EE5D2E" w:rsidP="00EA647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B0614">
        <w:rPr>
          <w:rFonts w:ascii="Times New Roman" w:hAnsi="Times New Roman" w:cs="Times New Roman"/>
          <w:sz w:val="28"/>
          <w:szCs w:val="28"/>
        </w:rPr>
        <w:t>2.</w:t>
      </w:r>
      <w:r w:rsidRPr="00445E3E">
        <w:rPr>
          <w:rFonts w:ascii="Times New Roman" w:hAnsi="Times New Roman" w:cs="Times New Roman"/>
          <w:sz w:val="28"/>
          <w:szCs w:val="28"/>
        </w:rPr>
        <w:t>Рабочая тетрадь к уч</w:t>
      </w:r>
      <w:r>
        <w:rPr>
          <w:rFonts w:ascii="Times New Roman" w:hAnsi="Times New Roman" w:cs="Times New Roman"/>
          <w:sz w:val="28"/>
          <w:szCs w:val="28"/>
        </w:rPr>
        <w:t>ебнику, Москва, Просвещение,20</w:t>
      </w:r>
      <w:r w:rsidRPr="00D81660">
        <w:rPr>
          <w:rFonts w:ascii="Times New Roman" w:hAnsi="Times New Roman" w:cs="Times New Roman"/>
          <w:sz w:val="28"/>
          <w:szCs w:val="28"/>
        </w:rPr>
        <w:t>09</w:t>
      </w:r>
    </w:p>
    <w:p w:rsidR="00EE5D2E" w:rsidRPr="00445E3E" w:rsidRDefault="00EE5D2E" w:rsidP="00EA647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3.</w:t>
      </w:r>
      <w:r w:rsidRPr="00445E3E">
        <w:rPr>
          <w:rFonts w:ascii="Times New Roman" w:hAnsi="Times New Roman" w:cs="Times New Roman"/>
          <w:sz w:val="28"/>
          <w:szCs w:val="28"/>
        </w:rPr>
        <w:t>Книга</w:t>
      </w:r>
      <w:r w:rsidRPr="00445E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45E3E">
        <w:rPr>
          <w:rFonts w:ascii="Times New Roman" w:hAnsi="Times New Roman" w:cs="Times New Roman"/>
          <w:sz w:val="28"/>
          <w:szCs w:val="28"/>
        </w:rPr>
        <w:t>для</w:t>
      </w:r>
      <w:r w:rsidRPr="00445E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45E3E">
        <w:rPr>
          <w:rFonts w:ascii="Times New Roman" w:hAnsi="Times New Roman" w:cs="Times New Roman"/>
          <w:sz w:val="28"/>
          <w:szCs w:val="28"/>
        </w:rPr>
        <w:t>учителя</w:t>
      </w:r>
      <w:r w:rsidRPr="00445E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45E3E">
        <w:rPr>
          <w:rFonts w:ascii="Times New Roman" w:hAnsi="Times New Roman" w:cs="Times New Roman"/>
          <w:sz w:val="28"/>
          <w:szCs w:val="28"/>
        </w:rPr>
        <w:t>, Москва, Просвещение,2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1660">
        <w:rPr>
          <w:rFonts w:ascii="Times New Roman" w:hAnsi="Times New Roman" w:cs="Times New Roman"/>
          <w:sz w:val="28"/>
          <w:szCs w:val="28"/>
        </w:rPr>
        <w:t>09</w:t>
      </w:r>
    </w:p>
    <w:p w:rsidR="00EE5D2E" w:rsidRPr="00445E3E" w:rsidRDefault="00EE5D2E" w:rsidP="00EA647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4.</w:t>
      </w:r>
      <w:r w:rsidRPr="00445E3E">
        <w:rPr>
          <w:rFonts w:ascii="Times New Roman" w:hAnsi="Times New Roman" w:cs="Times New Roman"/>
          <w:sz w:val="28"/>
          <w:szCs w:val="28"/>
        </w:rPr>
        <w:t>Книги и журналы</w:t>
      </w:r>
      <w:r w:rsidRPr="00445E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45E3E">
        <w:rPr>
          <w:rFonts w:ascii="Times New Roman" w:hAnsi="Times New Roman" w:cs="Times New Roman"/>
          <w:sz w:val="28"/>
          <w:szCs w:val="28"/>
        </w:rPr>
        <w:t>для</w:t>
      </w:r>
      <w:r w:rsidRPr="00445E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45E3E">
        <w:rPr>
          <w:rFonts w:ascii="Times New Roman" w:hAnsi="Times New Roman" w:cs="Times New Roman"/>
          <w:sz w:val="28"/>
          <w:szCs w:val="28"/>
        </w:rPr>
        <w:t>чтения</w:t>
      </w:r>
      <w:r w:rsidRPr="00445E3E">
        <w:rPr>
          <w:rFonts w:ascii="Times New Roman" w:hAnsi="Times New Roman" w:cs="Times New Roman"/>
          <w:sz w:val="28"/>
          <w:szCs w:val="28"/>
          <w:lang w:val="fr-FR"/>
        </w:rPr>
        <w:t xml:space="preserve">  </w:t>
      </w:r>
    </w:p>
    <w:p w:rsidR="00EE5D2E" w:rsidRPr="00445E3E" w:rsidRDefault="00EE5D2E" w:rsidP="00EA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3E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EE5D2E" w:rsidRPr="00445E3E" w:rsidRDefault="00EE5D2E" w:rsidP="00EA64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0614">
        <w:rPr>
          <w:rFonts w:ascii="Times New Roman" w:hAnsi="Times New Roman" w:cs="Times New Roman"/>
          <w:sz w:val="28"/>
          <w:szCs w:val="28"/>
        </w:rPr>
        <w:t>1.</w:t>
      </w:r>
      <w:r w:rsidRPr="00445E3E">
        <w:rPr>
          <w:rFonts w:ascii="Times New Roman" w:hAnsi="Times New Roman" w:cs="Times New Roman"/>
          <w:sz w:val="28"/>
          <w:szCs w:val="28"/>
        </w:rPr>
        <w:t xml:space="preserve">А.П. Голубев, И.Б. Смирнова, М.В. </w:t>
      </w:r>
      <w:proofErr w:type="spellStart"/>
      <w:r w:rsidRPr="00445E3E">
        <w:rPr>
          <w:rFonts w:ascii="Times New Roman" w:hAnsi="Times New Roman" w:cs="Times New Roman"/>
          <w:sz w:val="28"/>
          <w:szCs w:val="28"/>
        </w:rPr>
        <w:t>Кондионова</w:t>
      </w:r>
      <w:proofErr w:type="spellEnd"/>
      <w:r w:rsidRPr="00445E3E">
        <w:rPr>
          <w:rFonts w:ascii="Times New Roman" w:hAnsi="Times New Roman" w:cs="Times New Roman"/>
          <w:sz w:val="28"/>
          <w:szCs w:val="28"/>
        </w:rPr>
        <w:t xml:space="preserve"> «Немецкий язык. Интенсивный курс подготовки к ЕГЭ», Москва, Айрис Пресс, 2006</w:t>
      </w:r>
    </w:p>
    <w:p w:rsidR="00EE5D2E" w:rsidRPr="00445E3E" w:rsidRDefault="00EE5D2E" w:rsidP="00EA64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614">
        <w:rPr>
          <w:rFonts w:ascii="Times New Roman" w:hAnsi="Times New Roman" w:cs="Times New Roman"/>
          <w:sz w:val="28"/>
          <w:szCs w:val="28"/>
        </w:rPr>
        <w:t>2.</w:t>
      </w:r>
      <w:r w:rsidRPr="00445E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5E3E">
        <w:rPr>
          <w:rFonts w:ascii="Times New Roman" w:hAnsi="Times New Roman" w:cs="Times New Roman"/>
          <w:sz w:val="28"/>
          <w:szCs w:val="28"/>
        </w:rPr>
        <w:t xml:space="preserve">П. Голубев, И.Б. Смирнова, М.В. </w:t>
      </w:r>
      <w:proofErr w:type="spellStart"/>
      <w:r w:rsidRPr="00445E3E">
        <w:rPr>
          <w:rFonts w:ascii="Times New Roman" w:hAnsi="Times New Roman" w:cs="Times New Roman"/>
          <w:sz w:val="28"/>
          <w:szCs w:val="28"/>
        </w:rPr>
        <w:t>Кондионова</w:t>
      </w:r>
      <w:proofErr w:type="spellEnd"/>
      <w:r w:rsidRPr="00445E3E">
        <w:rPr>
          <w:rFonts w:ascii="Times New Roman" w:hAnsi="Times New Roman" w:cs="Times New Roman"/>
          <w:sz w:val="28"/>
          <w:szCs w:val="28"/>
        </w:rPr>
        <w:t xml:space="preserve"> «Немецкий язык. Готовимся к </w:t>
      </w:r>
      <w:r>
        <w:rPr>
          <w:rFonts w:ascii="Times New Roman" w:hAnsi="Times New Roman" w:cs="Times New Roman"/>
          <w:sz w:val="28"/>
          <w:szCs w:val="28"/>
        </w:rPr>
        <w:t>ЕГЭ», Москва, Дрофа, 20</w:t>
      </w:r>
      <w:r w:rsidRPr="00D81660">
        <w:rPr>
          <w:rFonts w:ascii="Times New Roman" w:hAnsi="Times New Roman" w:cs="Times New Roman"/>
          <w:sz w:val="28"/>
          <w:szCs w:val="28"/>
        </w:rPr>
        <w:t>09</w:t>
      </w:r>
    </w:p>
    <w:p w:rsidR="00EE5D2E" w:rsidRPr="00445E3E" w:rsidRDefault="00EE5D2E" w:rsidP="00EA64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5E3">
        <w:rPr>
          <w:rFonts w:ascii="Times New Roman" w:hAnsi="Times New Roman" w:cs="Times New Roman"/>
          <w:sz w:val="28"/>
          <w:szCs w:val="28"/>
        </w:rPr>
        <w:t>3.</w:t>
      </w:r>
      <w:r w:rsidRPr="00445E3E">
        <w:rPr>
          <w:rFonts w:ascii="Times New Roman" w:hAnsi="Times New Roman" w:cs="Times New Roman"/>
          <w:sz w:val="28"/>
          <w:szCs w:val="28"/>
        </w:rPr>
        <w:t>ФИПИ: В. В. Матюшенко «Немецкий язык» Универсальные материалы для подготовки к ЕГ</w:t>
      </w:r>
      <w:r>
        <w:rPr>
          <w:rFonts w:ascii="Times New Roman" w:hAnsi="Times New Roman" w:cs="Times New Roman"/>
          <w:sz w:val="28"/>
          <w:szCs w:val="28"/>
        </w:rPr>
        <w:t>Э, Москва, Интеллект-Центр, 20</w:t>
      </w:r>
      <w:r w:rsidRPr="00D81660">
        <w:rPr>
          <w:rFonts w:ascii="Times New Roman" w:hAnsi="Times New Roman" w:cs="Times New Roman"/>
          <w:sz w:val="28"/>
          <w:szCs w:val="28"/>
        </w:rPr>
        <w:t>09</w:t>
      </w:r>
    </w:p>
    <w:p w:rsidR="00EE5D2E" w:rsidRPr="00165EC5" w:rsidRDefault="00EE5D2E" w:rsidP="00EA6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5D2E" w:rsidRPr="00165EC5" w:rsidRDefault="00EE5D2E" w:rsidP="00EE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2E" w:rsidRPr="00BB5B64" w:rsidRDefault="00EE5D2E" w:rsidP="00EE5D2E">
      <w:r w:rsidRPr="008D742D">
        <w:t xml:space="preserve">                            </w:t>
      </w:r>
    </w:p>
    <w:p w:rsidR="00DB32C8" w:rsidRPr="00746400" w:rsidRDefault="00DB32C8" w:rsidP="00DB32C8">
      <w:pPr>
        <w:rPr>
          <w:rFonts w:ascii="Times New Roman" w:hAnsi="Times New Roman" w:cs="Times New Roman"/>
          <w:sz w:val="28"/>
          <w:szCs w:val="28"/>
        </w:rPr>
      </w:pPr>
      <w:r w:rsidRPr="00746400">
        <w:rPr>
          <w:rFonts w:ascii="Times New Roman" w:hAnsi="Times New Roman" w:cs="Times New Roman"/>
          <w:sz w:val="28"/>
          <w:szCs w:val="28"/>
        </w:rPr>
        <w:t xml:space="preserve">  Распределение часов по темам (10 класс)</w:t>
      </w:r>
    </w:p>
    <w:p w:rsidR="00DB32C8" w:rsidRPr="00746400" w:rsidRDefault="00DB32C8" w:rsidP="00DB32C8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5482"/>
        <w:gridCol w:w="1129"/>
        <w:gridCol w:w="1131"/>
        <w:gridCol w:w="1156"/>
      </w:tblGrid>
      <w:tr w:rsidR="00DB32C8" w:rsidRPr="00746400" w:rsidTr="00D66064">
        <w:tc>
          <w:tcPr>
            <w:tcW w:w="675" w:type="dxa"/>
            <w:vMerge w:val="restart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67" w:type="dxa"/>
            <w:gridSpan w:val="3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Всего часов</w:t>
            </w:r>
          </w:p>
        </w:tc>
      </w:tr>
      <w:tr w:rsidR="00DB32C8" w:rsidRPr="00746400" w:rsidTr="00D66064">
        <w:tc>
          <w:tcPr>
            <w:tcW w:w="675" w:type="dxa"/>
            <w:vMerge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9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B32C8" w:rsidRPr="00746400" w:rsidTr="00D66064">
        <w:tc>
          <w:tcPr>
            <w:tcW w:w="9571" w:type="dxa"/>
            <w:gridSpan w:val="5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Молодежь, как дела? (52часа)</w:t>
            </w:r>
          </w:p>
        </w:tc>
      </w:tr>
      <w:tr w:rsidR="00DB32C8" w:rsidRPr="00746400" w:rsidTr="00D66064">
        <w:tc>
          <w:tcPr>
            <w:tcW w:w="675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32C8" w:rsidRPr="00746400" w:rsidTr="00D66064">
        <w:tc>
          <w:tcPr>
            <w:tcW w:w="675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родителями и детьми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32C8" w:rsidRPr="00746400" w:rsidTr="00D66064">
        <w:tc>
          <w:tcPr>
            <w:tcW w:w="675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Первая любовь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32C8" w:rsidRPr="00746400" w:rsidTr="00D66064">
        <w:tc>
          <w:tcPr>
            <w:tcW w:w="675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746400" w:rsidTr="00D66064">
        <w:tc>
          <w:tcPr>
            <w:tcW w:w="9571" w:type="dxa"/>
            <w:gridSpan w:val="5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Федеральные земли (56 часов)</w:t>
            </w:r>
          </w:p>
        </w:tc>
      </w:tr>
      <w:tr w:rsidR="00DB32C8" w:rsidRPr="00746400" w:rsidTr="00D66064">
        <w:tc>
          <w:tcPr>
            <w:tcW w:w="675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32C8" w:rsidRPr="00746400" w:rsidTr="00D66064">
        <w:tc>
          <w:tcPr>
            <w:tcW w:w="675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Иностранцы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9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32C8" w:rsidRPr="00746400" w:rsidTr="00D66064">
        <w:tc>
          <w:tcPr>
            <w:tcW w:w="675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32C8" w:rsidRPr="00746400" w:rsidTr="00D66064">
        <w:tc>
          <w:tcPr>
            <w:tcW w:w="675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746400" w:rsidTr="00D66064">
        <w:tc>
          <w:tcPr>
            <w:tcW w:w="6204" w:type="dxa"/>
            <w:gridSpan w:val="2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Всего</w:t>
            </w:r>
          </w:p>
        </w:tc>
        <w:tc>
          <w:tcPr>
            <w:tcW w:w="3367" w:type="dxa"/>
            <w:gridSpan w:val="3"/>
          </w:tcPr>
          <w:p w:rsidR="00DB32C8" w:rsidRPr="0074640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0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</w:tbl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rFonts w:ascii="Times New Roman" w:hAnsi="Times New Roman" w:cs="Times New Roman"/>
        </w:rPr>
      </w:pPr>
    </w:p>
    <w:p w:rsidR="00EE5D2E" w:rsidRDefault="00EE5D2E" w:rsidP="00DB32C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7195"/>
        <w:gridCol w:w="886"/>
      </w:tblGrid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8" w:rsidRDefault="00DB32C8" w:rsidP="00D660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B32C8" w:rsidRDefault="00DB32C8" w:rsidP="00D66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B32C8" w:rsidTr="00D6606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Задачи учебного года. Активизация лексики и грамматики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Что мы можем рассказать о себе. (входной контроль)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Внешность человека. Описание внешности с  опорой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Молодежные рубрики в газетах и журналах. Чтение с п.о.с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Мой гороскоп. Сопоставительный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анализ.Гороскопы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Домашнее чтение. Ознакомительное чтение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Телефонный разговор со сверстниками. Диалог с опорой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«Анкета Юты»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Диалоги в форме интервью.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Домашнее чтение. Изучающее чтение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Обобщающий урок. Систематизация знаний по грамматике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Тест по теме «Кто это?».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2.Взаимоотношения между родителями и детьми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Проблемы отцов и детей. Активизация лексики по теме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Я и моя семья. Говорение по прочитанному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Взаимоотношения в семье. Комментарии к ситуации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Проблемы Франциски дома. Обучение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Чего хотят родители от детей? Диалог-рас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Грамматика. Модальные глаголы. Сослагательное наклонение.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Проблемы жилья у молодежи. 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Коньюнктив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</w:rPr>
              <w:t>в устной речи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 какие проблемы у нас? Диалогическая  речь.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Аудирование. Ответ на контрольные вопросы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Домашнее чтение «Горький шоколад». Чтение с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пос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Обобщающий урок. Систематизация знаний по грамматике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Тест по теме.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3.Первая любовь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Первая любовь. Активизация лексики по теме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Письма о любви. Написание письма-объяснения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История любви Клары и Роберта Шуман. Изучающее чтение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Грамматики. Активизация грамматики по тексту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Любовь в произведениях классиков. Беседа по тексту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Домашнее чтение. Ознакомительное чтение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Домашнее чтение. Пересказ с опорой на ключевые слова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Интервью о своих первых чувствах. Диалог-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распрос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Мнения о прослушанном. Умение участвовать  в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полилоге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Тема любви в поэзии. Характеризовать стихи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Гейне «Хотел </w:t>
            </w:r>
            <w:proofErr w:type="gram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бы..</w:t>
            </w:r>
            <w:proofErr w:type="gram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». Анализ литературного перевода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Пословицы по теме.  Смысловое содержание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Обобщающий урок. Систематизация знаний по грамматике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4.Семья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Идеальная семья. Какая она?  Активизация лексики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Плохо или хорошо иметь братьев и сестер? Аудирование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Грамматика. Инфинитив без 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» после модальных глаголов.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Взаимоотношения в семье. Выборочное чтение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Мои проблемы. Говорение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аудироваия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«Сусанна о своей сестре»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Роль мужчины и женщины в семье.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Лексико-грамматический тест.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Моделирование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по теме «Семья»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Домашнее чтение. «Родители уехали»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Домашнее чтение. Пересказ с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Систематизация знаний по грамматике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с журналом 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Новокульт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5.Нация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Что такое нация? Активизация лексики в устной  речи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Знаменитые личности Германии. Проведение интернет-поиска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Знаменитые личности России. Говорение с опорой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Типичная Германия. Страноведение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Впечатления и мнения о Германии. Изучающее чтение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навыков самостоятельной работы с текстом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Впечатление о России. Говорение с опорой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Домашнее чтение М.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Фриш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).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Мнения о прочитанном. 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по статье М.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Фриша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Ута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 Москве»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Грамматика. Степени сравнения в устной речи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Домашнее чтение.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Быборочное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чтение.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Fremde</w:t>
            </w:r>
            <w:proofErr w:type="spellEnd"/>
            <w:r w:rsidRPr="003D6E1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in</w:t>
            </w:r>
            <w:r w:rsidRPr="003D6E1F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Грамматика. Придаточные определительные в устной речи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Обобщающий урок. Систематизация знаний по грамматике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Тест по теме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с журналом 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витамин.де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6.Иностранцы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Россия и Германия в сравнении.  Активизация лексики по теме.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 карты Германии. Говорение с опорой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над проектом. «Мы-земляне»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Иностранные граждане в Германии.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«Письмо Юлии»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Журнал «Браво». Ознакомительное чтение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Активизация лексики в устной речи.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Грамматика.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Кондиционалис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1 в тексте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Если бы я...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Кондиционалис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1 в устной речи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Двойные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союзы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de-DE"/>
              </w:rPr>
              <w:t xml:space="preserve"> bald…bald, sowohl…als auch.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Домашнее чтение. Журнал «Германия»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Родина – это… 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Грамматика.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teritum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 тексте.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Сколько людей, столько мнений. Аудирование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Обобщающий урок. Систематизация знаний по грамматике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Тест по теме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Резервный урок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7.Экология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Что значит природа для Вас. Активизация лексики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Кто защитит природу. Диалог- расспрос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над проектами по теме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Грамматика. Предлоги 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Dativ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Akkusativ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Аудирование. 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Meeresstille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Глобальные проблемы человечества. Урок – дискуссия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de-DE"/>
              </w:rPr>
              <w:t xml:space="preserve"> haben/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de-DE"/>
              </w:rPr>
              <w:t>sein+zu+Infinitiv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Природа в поэзии. Гете, Гейне, Пушкин. Выразительное чтение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Проблемы защиты окружающей среды. Мини-конференция.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Домашнее чтение. Выборочное чтение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Защита проектов по теме.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Обобщающий урок. Систематизация знаний по грамматике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Тест по теме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8.Обобщающее повторение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Повторение по теме «Кто это?».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Повторение по теме «Дети – родители – контакты».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Повторение по теме «Первая любовь».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Повторение по теме «Семья».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Повторение «Нация. Федеральные земли. Что нового?».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Повторение по теме «Иностранцы».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Итоговый тест за год.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Tr="00D660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A74" w:rsidTr="000C1403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74" w:rsidRDefault="00B40A74" w:rsidP="00D6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74" w:rsidRDefault="00B40A74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DB32C8" w:rsidRDefault="00DB32C8" w:rsidP="00DB32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DB32C8" w:rsidRDefault="00DB32C8" w:rsidP="00DB3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2C8" w:rsidRDefault="00DB32C8" w:rsidP="00DB3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32C8" w:rsidRDefault="00DB32C8" w:rsidP="00DB32C8">
      <w:pPr>
        <w:spacing w:line="360" w:lineRule="auto"/>
        <w:rPr>
          <w:rFonts w:ascii="Times New Roman" w:hAnsi="Times New Roman" w:cs="Times New Roman"/>
        </w:rPr>
      </w:pPr>
    </w:p>
    <w:p w:rsidR="00DB32C8" w:rsidRDefault="00DB32C8" w:rsidP="00DB32C8">
      <w:pPr>
        <w:spacing w:line="360" w:lineRule="auto"/>
        <w:rPr>
          <w:rFonts w:ascii="Times New Roman" w:hAnsi="Times New Roman" w:cs="Times New Roman"/>
        </w:rPr>
      </w:pPr>
    </w:p>
    <w:p w:rsidR="00DB32C8" w:rsidRDefault="00DB32C8" w:rsidP="00DB32C8">
      <w:pPr>
        <w:spacing w:line="360" w:lineRule="auto"/>
        <w:rPr>
          <w:rFonts w:ascii="Calibri" w:hAnsi="Calibri" w:cs="Calibri"/>
        </w:rPr>
      </w:pPr>
    </w:p>
    <w:p w:rsidR="00DB32C8" w:rsidRDefault="00DB32C8" w:rsidP="00DB32C8">
      <w:pPr>
        <w:spacing w:line="360" w:lineRule="auto"/>
      </w:pPr>
    </w:p>
    <w:p w:rsidR="00DB32C8" w:rsidRDefault="00DB32C8" w:rsidP="00DB32C8"/>
    <w:p w:rsidR="00DB32C8" w:rsidRPr="003D6E1F" w:rsidRDefault="00DB32C8" w:rsidP="00DB32C8">
      <w:pPr>
        <w:rPr>
          <w:lang w:val="en-US"/>
        </w:rPr>
      </w:pPr>
    </w:p>
    <w:p w:rsidR="0057125E" w:rsidRDefault="002C2236"/>
    <w:p w:rsidR="00DB32C8" w:rsidRDefault="00DB32C8"/>
    <w:p w:rsidR="00DB32C8" w:rsidRDefault="00DB32C8"/>
    <w:p w:rsidR="00DB32C8" w:rsidRDefault="00DB32C8"/>
    <w:p w:rsidR="00DB32C8" w:rsidRDefault="00DB32C8"/>
    <w:p w:rsidR="00DB32C8" w:rsidRDefault="00DB32C8"/>
    <w:p w:rsidR="00DB32C8" w:rsidRDefault="00DB32C8"/>
    <w:p w:rsidR="00DB32C8" w:rsidRDefault="00DB32C8"/>
    <w:p w:rsidR="00DB32C8" w:rsidRDefault="00DB32C8"/>
    <w:p w:rsidR="00DB32C8" w:rsidRDefault="00DB32C8"/>
    <w:p w:rsidR="00DB32C8" w:rsidRDefault="00DB32C8"/>
    <w:p w:rsidR="00DF326B" w:rsidRDefault="00DF326B" w:rsidP="00DB32C8">
      <w:pPr>
        <w:shd w:val="clear" w:color="auto" w:fill="FFFFFF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F326B" w:rsidRDefault="00DB32C8" w:rsidP="00DB32C8">
      <w:pPr>
        <w:shd w:val="clear" w:color="auto" w:fill="FFFFFF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E2CB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B32C8" w:rsidRPr="00DE2CB8" w:rsidRDefault="00DB32C8" w:rsidP="00DB32C8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CB8">
        <w:rPr>
          <w:rFonts w:ascii="Times New Roman" w:hAnsi="Times New Roman" w:cs="Times New Roman"/>
          <w:sz w:val="28"/>
          <w:szCs w:val="28"/>
        </w:rPr>
        <w:t>11 КЛАСС</w:t>
      </w:r>
    </w:p>
    <w:p w:rsidR="00DB32C8" w:rsidRPr="00303FAD" w:rsidRDefault="00DB32C8" w:rsidP="00DB32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3FAD">
        <w:rPr>
          <w:rFonts w:ascii="Times New Roman" w:hAnsi="Times New Roman" w:cs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DB32C8" w:rsidRDefault="00DB32C8" w:rsidP="00DB32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FAD">
        <w:rPr>
          <w:rFonts w:ascii="Times New Roman" w:hAnsi="Times New Roman" w:cs="Times New Roman"/>
          <w:sz w:val="28"/>
          <w:szCs w:val="28"/>
        </w:rPr>
        <w:t>Феде</w:t>
      </w:r>
      <w:r w:rsidRPr="003556B9">
        <w:rPr>
          <w:rFonts w:ascii="Times New Roman" w:hAnsi="Times New Roman" w:cs="Times New Roman"/>
          <w:sz w:val="28"/>
          <w:szCs w:val="28"/>
        </w:rPr>
        <w:t>ральный компонент государственного образовательного стандарта, утвержденный Приказом Минобраз</w:t>
      </w:r>
      <w:r>
        <w:rPr>
          <w:rFonts w:ascii="Times New Roman" w:hAnsi="Times New Roman" w:cs="Times New Roman"/>
          <w:sz w:val="28"/>
          <w:szCs w:val="28"/>
        </w:rPr>
        <w:t>ования РФ № 1089 от 05.03.2004;</w:t>
      </w:r>
    </w:p>
    <w:p w:rsidR="00DB32C8" w:rsidRPr="00B436BF" w:rsidRDefault="00DB32C8" w:rsidP="00DB32C8">
      <w:pPr>
        <w:numPr>
          <w:ilvl w:val="0"/>
          <w:numId w:val="4"/>
        </w:num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F16029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 утвержденный приказом </w:t>
      </w:r>
      <w:proofErr w:type="spellStart"/>
      <w:r w:rsidRPr="00F1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F1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31 марта 2014 г. № 253; </w:t>
      </w:r>
    </w:p>
    <w:p w:rsidR="00DB32C8" w:rsidRPr="00F16029" w:rsidRDefault="00DB32C8" w:rsidP="00DB32C8">
      <w:pPr>
        <w:numPr>
          <w:ilvl w:val="0"/>
          <w:numId w:val="4"/>
        </w:num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Примерная программа по немецкому языку, Москва,2009г.</w:t>
      </w:r>
    </w:p>
    <w:p w:rsidR="00DB32C8" w:rsidRPr="00303FAD" w:rsidRDefault="00DB32C8" w:rsidP="00DB32C8">
      <w:pPr>
        <w:numPr>
          <w:ilvl w:val="0"/>
          <w:numId w:val="4"/>
        </w:num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303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УМК </w:t>
      </w:r>
      <w:r w:rsidRPr="005D7CAF">
        <w:rPr>
          <w:rFonts w:ascii="Times New Roman" w:hAnsi="Times New Roman" w:cs="Times New Roman"/>
          <w:sz w:val="28"/>
          <w:szCs w:val="28"/>
        </w:rPr>
        <w:t xml:space="preserve"> Г.И. Ворониной и И.В. Карелиной для 10-11 классов «Немецкий язык. Контакты»</w:t>
      </w:r>
    </w:p>
    <w:p w:rsidR="00DF326B" w:rsidRPr="00B8740D" w:rsidRDefault="00DB32C8" w:rsidP="00DF32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0D">
        <w:rPr>
          <w:rFonts w:ascii="Times New Roman" w:hAnsi="Times New Roman" w:cs="Times New Roman"/>
          <w:sz w:val="28"/>
          <w:szCs w:val="28"/>
        </w:rPr>
        <w:t>Учебный план МБОУ Лицей № 185</w:t>
      </w:r>
      <w:r w:rsidR="00DF326B">
        <w:rPr>
          <w:rFonts w:ascii="Times New Roman" w:hAnsi="Times New Roman" w:cs="Times New Roman"/>
          <w:sz w:val="28"/>
          <w:szCs w:val="28"/>
        </w:rPr>
        <w:t>, утверждён приказом директора от 28.08.2015 № 235</w:t>
      </w:r>
      <w:r w:rsidR="00DF326B" w:rsidRPr="00B87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C8" w:rsidRDefault="00DB32C8" w:rsidP="00DB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 xml:space="preserve">Обучение немецкому языку на завершающем этапе в средней школе предполагает формирование коммуникативной компетенции обучающихся, то есть способности общения на изучаемом языке в сфере школьного и </w:t>
      </w:r>
      <w:proofErr w:type="spellStart"/>
      <w:proofErr w:type="gramStart"/>
      <w:r w:rsidRPr="005D7CAF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5D7CAF">
        <w:rPr>
          <w:rFonts w:ascii="Times New Roman" w:hAnsi="Times New Roman" w:cs="Times New Roman"/>
          <w:sz w:val="28"/>
          <w:szCs w:val="28"/>
        </w:rPr>
        <w:t xml:space="preserve">  образования</w:t>
      </w:r>
      <w:proofErr w:type="gramEnd"/>
      <w:r w:rsidRPr="005D7CAF">
        <w:rPr>
          <w:rFonts w:ascii="Times New Roman" w:hAnsi="Times New Roman" w:cs="Times New Roman"/>
          <w:sz w:val="28"/>
          <w:szCs w:val="28"/>
        </w:rPr>
        <w:t>. Данная программа разработана на основе Примерной программы среднего (полного) образования по иностранному языку, которая составлена на основе Федерального компонента государственного стандарта основного общего образования.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Г.И. Ворониной и И.В. Карелиной для 10-11 классов «Немецкий язык. Контакты» завершает курс обучения немецкому языку. 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Федеральный базисный план для общеобразовательных учреждений Российской Федерации отводит 102 часа (из расчёта 3 часа в неделю) для обязательного изучения учебного предмета на этапе полного среднего образования. Учебник рассчитан на два года обучения в общеобразовательной школе при 3 часах в неделю. При этом предусмотрен резерв свободного времени в размере 10% от общего объема часов для реализации и использования различных форм организации учебного процесса, внедрения современных педагогических технологий.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 xml:space="preserve">В каждом из 7 блоков учебника уделяется внимание четырем видам речевой деятельности: говорению (монологической и диалогической речи), чтению, </w:t>
      </w:r>
      <w:proofErr w:type="spellStart"/>
      <w:r w:rsidRPr="005D7CAF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5D7CAF">
        <w:rPr>
          <w:rFonts w:ascii="Times New Roman" w:hAnsi="Times New Roman" w:cs="Times New Roman"/>
          <w:sz w:val="28"/>
          <w:szCs w:val="28"/>
        </w:rPr>
        <w:t xml:space="preserve"> и письму.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 xml:space="preserve">Количество часов на контроль основных видов речевой деятельности (чтения, </w:t>
      </w:r>
      <w:proofErr w:type="spellStart"/>
      <w:r w:rsidRPr="005D7CA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D7CAF">
        <w:rPr>
          <w:rFonts w:ascii="Times New Roman" w:hAnsi="Times New Roman" w:cs="Times New Roman"/>
          <w:sz w:val="28"/>
          <w:szCs w:val="28"/>
        </w:rPr>
        <w:t>, письма и говорения)-4. Вводный лексико-грамматический контроль в начале нового учебного года-1 час. Кроме того текущий контроль лексики, грамматики в виде тестов, словарные и лексические диктанты, задания на карточках с учетом дифференцированного подхода к уровню обученности обучающихся, контроль диалогической и монологической речи, в конце каждого раздела предусматривается выполнение и защита проектов.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Цель УМК - формирование дальнейшей коммуникативной компетенции обучающихся, которая подчеркивает важность развития их способности и желания точно и к месту использовать изучаемый немецкий язык для эффективного общения. В связи с этим изучение иностранного языка на базовом уровне направлено на достижение следующих целей: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 xml:space="preserve">развитие речевых умений в целях дальнейшего формирования способности и готовности общаться на иностранном языке, т.е. для </w:t>
      </w:r>
      <w:r w:rsidRPr="007A7510">
        <w:rPr>
          <w:rFonts w:ascii="Times New Roman" w:hAnsi="Times New Roman" w:cs="Times New Roman"/>
          <w:sz w:val="28"/>
          <w:szCs w:val="28"/>
        </w:rPr>
        <w:t>достижения иноязычной коммуникативной компетенции в сочетании таких ее составляющих, как</w:t>
      </w:r>
      <w:r w:rsidRPr="005D7CAF">
        <w:rPr>
          <w:rFonts w:ascii="Times New Roman" w:hAnsi="Times New Roman" w:cs="Times New Roman"/>
          <w:sz w:val="28"/>
          <w:szCs w:val="28"/>
        </w:rPr>
        <w:t>: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 xml:space="preserve">- речевая компетенция- совершенствование коммуникативных умений в четырех видах речевой </w:t>
      </w:r>
      <w:proofErr w:type="gramStart"/>
      <w:r w:rsidRPr="005D7CAF">
        <w:rPr>
          <w:rFonts w:ascii="Times New Roman" w:hAnsi="Times New Roman" w:cs="Times New Roman"/>
          <w:sz w:val="28"/>
          <w:szCs w:val="28"/>
        </w:rPr>
        <w:t>деятельности( говорение</w:t>
      </w:r>
      <w:proofErr w:type="gramEnd"/>
      <w:r w:rsidRPr="005D7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CA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D7CAF">
        <w:rPr>
          <w:rFonts w:ascii="Times New Roman" w:hAnsi="Times New Roman" w:cs="Times New Roman"/>
          <w:sz w:val="28"/>
          <w:szCs w:val="28"/>
        </w:rPr>
        <w:t>, чтение, письмо);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- языковая компетенция- систематизация ранее изученного материала, овладение новыми языковыми средствами;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- социокультурная компетенция- увеличение объема знаний о социокультурной специфике страны изучаемого языка;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- компенсаторная компетенция- дальнейшее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-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использованию иностранного языка в других областях знаний, личностному самоопределению учащихся в отношении их будущей профессии; социальная адаптация старшеклассников, формирование качеств гражданина и патриота.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Задачи: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- научить старшеклассников соблюдать логику парного и группового рассуждения, обобщать сказанное другими участниками общения и высказывать свое отношение, выстраивать собственное рассуждение;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- научить сочетать все виды чтения, понимать художественные публицистические тексты, извлекая необходимую информацию;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- научить понимать содержание текстов, содержащих как известный, так и незнакомый языковой материал;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- научить составлять аннотацию прочитанного текста, писать мини- сочинение по теме, писать личное письмо, заполнять анкету.</w:t>
      </w:r>
    </w:p>
    <w:p w:rsidR="00DF326B" w:rsidRPr="007A7510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10">
        <w:rPr>
          <w:rFonts w:ascii="Times New Roman" w:hAnsi="Times New Roman" w:cs="Times New Roman"/>
          <w:sz w:val="28"/>
          <w:szCs w:val="28"/>
        </w:rPr>
        <w:t>В результате изучения содержания регионального компонента ученик должен</w:t>
      </w:r>
    </w:p>
    <w:p w:rsidR="00DF326B" w:rsidRPr="007A7510" w:rsidRDefault="00DF326B" w:rsidP="00DF326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510">
        <w:rPr>
          <w:rFonts w:ascii="Times New Roman" w:hAnsi="Times New Roman" w:cs="Times New Roman"/>
          <w:sz w:val="28"/>
          <w:szCs w:val="28"/>
        </w:rPr>
        <w:t>знать/ понимать</w:t>
      </w:r>
    </w:p>
    <w:p w:rsidR="00DF326B" w:rsidRPr="005D7CAF" w:rsidRDefault="00DF326B" w:rsidP="00DF3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информацию краеведческого характера на социально-личностном уровне;</w:t>
      </w:r>
    </w:p>
    <w:p w:rsidR="00DF326B" w:rsidRPr="005D7CAF" w:rsidRDefault="00DF326B" w:rsidP="00DF3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значения новых лексических единиц;</w:t>
      </w:r>
    </w:p>
    <w:p w:rsidR="00DF326B" w:rsidRPr="005D7CAF" w:rsidRDefault="00DF326B" w:rsidP="00DF3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социокультурную информацию, обогащающую социальный опыт школьников</w:t>
      </w:r>
    </w:p>
    <w:p w:rsidR="00DF326B" w:rsidRPr="00876FBF" w:rsidRDefault="00DF326B" w:rsidP="00DF3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BF">
        <w:rPr>
          <w:rFonts w:ascii="Times New Roman" w:hAnsi="Times New Roman" w:cs="Times New Roman"/>
          <w:sz w:val="28"/>
          <w:szCs w:val="28"/>
        </w:rPr>
        <w:t>уметь</w:t>
      </w:r>
    </w:p>
    <w:p w:rsidR="00DF326B" w:rsidRPr="005D7CAF" w:rsidRDefault="00DF326B" w:rsidP="00DF32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вести диалог в ситуациях общения по вышеуказанным темам;</w:t>
      </w:r>
    </w:p>
    <w:p w:rsidR="00DF326B" w:rsidRPr="005D7CAF" w:rsidRDefault="00DF326B" w:rsidP="00DF32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участвовать в обсуждении проблем;</w:t>
      </w:r>
    </w:p>
    <w:p w:rsidR="00DF326B" w:rsidRPr="005D7CAF" w:rsidRDefault="00DF326B" w:rsidP="00DF32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рассказывать о своем окружении;</w:t>
      </w:r>
    </w:p>
    <w:p w:rsidR="00DF326B" w:rsidRPr="005D7CAF" w:rsidRDefault="00DF326B" w:rsidP="00DF32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рассуждать в рамках изученной тематики;</w:t>
      </w:r>
    </w:p>
    <w:p w:rsidR="00DF326B" w:rsidRPr="005D7CAF" w:rsidRDefault="00DF326B" w:rsidP="00DF32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полно и точно понимать высказывания в рамках изученных тем зрительно и на слух;</w:t>
      </w:r>
    </w:p>
    <w:p w:rsidR="00DF326B" w:rsidRPr="005D7CAF" w:rsidRDefault="00DF326B" w:rsidP="00DF32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письменно излагать сведения о себе в форме принятой в стране изучаемого языка.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326B" w:rsidRPr="007A7510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10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F326B" w:rsidRPr="005D7CAF" w:rsidRDefault="00DF326B" w:rsidP="00DF32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успешного взаимодействия в различных ситуациях общения с соблюдением этикетных норм межкультурного общения;</w:t>
      </w:r>
    </w:p>
    <w:p w:rsidR="00DF326B" w:rsidRPr="005D7CAF" w:rsidRDefault="00DF326B" w:rsidP="00DF32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получения сведений из различных источников (в том числе через Интернет);</w:t>
      </w:r>
    </w:p>
    <w:p w:rsidR="00DF326B" w:rsidRPr="005D7CAF" w:rsidRDefault="00DF326B" w:rsidP="00DF32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обогащения своего мировосприятия, осознания места и роли родного и иностранного языков в сокровищнице мировой куль</w:t>
      </w:r>
      <w:r w:rsidRPr="005D7CAF">
        <w:rPr>
          <w:rFonts w:ascii="Times New Roman" w:hAnsi="Times New Roman" w:cs="Times New Roman"/>
          <w:sz w:val="28"/>
          <w:szCs w:val="28"/>
        </w:rPr>
        <w:softHyphen/>
        <w:t>туры.</w:t>
      </w:r>
    </w:p>
    <w:p w:rsidR="00DF326B" w:rsidRPr="005D7CAF" w:rsidRDefault="00DF326B" w:rsidP="00DF32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разработки и проведения экскурсии по своей местности для иностранных гостей;</w:t>
      </w:r>
    </w:p>
    <w:p w:rsidR="00DF326B" w:rsidRPr="005D7CAF" w:rsidRDefault="00DF326B" w:rsidP="00DF32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творческого осмысления полученной краеведческой информации;</w:t>
      </w:r>
    </w:p>
    <w:p w:rsidR="00DF326B" w:rsidRPr="005D7CAF" w:rsidRDefault="00DF326B" w:rsidP="00DF32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сравнительного изучения традиций, обычаев, праздников страны изучаемого языка и России;</w:t>
      </w:r>
    </w:p>
    <w:p w:rsidR="00DF326B" w:rsidRPr="005D7CAF" w:rsidRDefault="00DF326B" w:rsidP="00DF32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 xml:space="preserve">установления и применения межъязыковых и </w:t>
      </w:r>
      <w:proofErr w:type="spellStart"/>
      <w:r w:rsidRPr="005D7CA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D7CAF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DF326B" w:rsidRPr="00A20860" w:rsidRDefault="00DF326B" w:rsidP="00DF32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перехода от усвоения предлагаемого материала к активному приобретению знаний.</w:t>
      </w:r>
    </w:p>
    <w:p w:rsidR="00DF326B" w:rsidRPr="005D7CAF" w:rsidRDefault="00DF326B" w:rsidP="00DF32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Литература для ученика: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1.Учебник Г.И. Ворониной и И.В. Карелиной «Немецкий язык. Контакты» для 10- 11 класса общеобразовательных учреждений (Рекомендован Министерством образования Российской Федерации) – Москва, Просвещение,2009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 xml:space="preserve">2.Рабочая тетрадь к </w:t>
      </w:r>
      <w:proofErr w:type="gramStart"/>
      <w:r w:rsidRPr="005D7CAF">
        <w:rPr>
          <w:rFonts w:ascii="Times New Roman" w:hAnsi="Times New Roman" w:cs="Times New Roman"/>
          <w:sz w:val="28"/>
          <w:szCs w:val="28"/>
        </w:rPr>
        <w:t>учебнику ,</w:t>
      </w:r>
      <w:proofErr w:type="gramEnd"/>
      <w:r w:rsidRPr="005D7CAF">
        <w:rPr>
          <w:rFonts w:ascii="Times New Roman" w:hAnsi="Times New Roman" w:cs="Times New Roman"/>
          <w:sz w:val="28"/>
          <w:szCs w:val="28"/>
        </w:rPr>
        <w:t xml:space="preserve"> Москва, Просвещение,2009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3.Аудиоприложение к учебнику</w:t>
      </w:r>
    </w:p>
    <w:p w:rsidR="00DF326B" w:rsidRPr="00A435A3" w:rsidRDefault="00DF326B" w:rsidP="00DF32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26B" w:rsidRPr="005D7CAF" w:rsidRDefault="00DF326B" w:rsidP="00DF32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Литература для учителя:</w:t>
      </w:r>
    </w:p>
    <w:p w:rsidR="00DF326B" w:rsidRPr="005D7CAF" w:rsidRDefault="00DF326B" w:rsidP="00DF32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C3">
        <w:rPr>
          <w:rFonts w:ascii="Times New Roman" w:hAnsi="Times New Roman" w:cs="Times New Roman"/>
          <w:sz w:val="28"/>
          <w:szCs w:val="28"/>
        </w:rPr>
        <w:t>1.</w:t>
      </w:r>
      <w:r w:rsidRPr="005D7CAF">
        <w:rPr>
          <w:rFonts w:ascii="Times New Roman" w:hAnsi="Times New Roman" w:cs="Times New Roman"/>
          <w:sz w:val="28"/>
          <w:szCs w:val="28"/>
        </w:rPr>
        <w:t>Учебник Г.И. Ворониной и И.В. Карелиной «Немецкий язык. Контакты» для 10- 11 класса общеобразовательных учреждений (Рекомендовано Министерством образования Российской Федерации) – Москва, Просвещение,2009</w:t>
      </w:r>
    </w:p>
    <w:p w:rsidR="00DF326B" w:rsidRPr="005D7CAF" w:rsidRDefault="00DF326B" w:rsidP="00DF32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767C3">
        <w:rPr>
          <w:rFonts w:ascii="Times New Roman" w:hAnsi="Times New Roman" w:cs="Times New Roman"/>
          <w:sz w:val="28"/>
          <w:szCs w:val="28"/>
        </w:rPr>
        <w:t>2.</w:t>
      </w:r>
      <w:r w:rsidRPr="005D7CAF">
        <w:rPr>
          <w:rFonts w:ascii="Times New Roman" w:hAnsi="Times New Roman" w:cs="Times New Roman"/>
          <w:sz w:val="28"/>
          <w:szCs w:val="28"/>
        </w:rPr>
        <w:t xml:space="preserve"> Рабочая тетрадь к учебнику, Москва, Просвещение,2009</w:t>
      </w:r>
    </w:p>
    <w:p w:rsidR="00DF326B" w:rsidRPr="005D7CAF" w:rsidRDefault="00DF326B" w:rsidP="00DF32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767C3">
        <w:rPr>
          <w:rFonts w:ascii="Times New Roman" w:hAnsi="Times New Roman" w:cs="Times New Roman"/>
          <w:sz w:val="28"/>
          <w:szCs w:val="28"/>
        </w:rPr>
        <w:t>3.</w:t>
      </w:r>
      <w:r w:rsidRPr="005D7CAF">
        <w:rPr>
          <w:rFonts w:ascii="Times New Roman" w:hAnsi="Times New Roman" w:cs="Times New Roman"/>
          <w:sz w:val="28"/>
          <w:szCs w:val="28"/>
        </w:rPr>
        <w:t>Книга</w:t>
      </w:r>
      <w:r w:rsidRPr="005D7C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D7CAF">
        <w:rPr>
          <w:rFonts w:ascii="Times New Roman" w:hAnsi="Times New Roman" w:cs="Times New Roman"/>
          <w:sz w:val="28"/>
          <w:szCs w:val="28"/>
        </w:rPr>
        <w:t>для</w:t>
      </w:r>
      <w:r w:rsidRPr="005D7C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5D7CAF">
        <w:rPr>
          <w:rFonts w:ascii="Times New Roman" w:hAnsi="Times New Roman" w:cs="Times New Roman"/>
          <w:sz w:val="28"/>
          <w:szCs w:val="28"/>
        </w:rPr>
        <w:t>учителя</w:t>
      </w:r>
      <w:r w:rsidRPr="005D7C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D7C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7CAF">
        <w:rPr>
          <w:rFonts w:ascii="Times New Roman" w:hAnsi="Times New Roman" w:cs="Times New Roman"/>
          <w:sz w:val="28"/>
          <w:szCs w:val="28"/>
        </w:rPr>
        <w:t xml:space="preserve"> Москва, Просвещение,2009</w:t>
      </w:r>
    </w:p>
    <w:p w:rsidR="00DF326B" w:rsidRPr="005D7CAF" w:rsidRDefault="00DF326B" w:rsidP="00DF32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4.</w:t>
      </w:r>
      <w:r w:rsidRPr="005D7CAF">
        <w:rPr>
          <w:rFonts w:ascii="Times New Roman" w:hAnsi="Times New Roman" w:cs="Times New Roman"/>
          <w:sz w:val="28"/>
          <w:szCs w:val="28"/>
        </w:rPr>
        <w:t>Книги и журналы</w:t>
      </w:r>
      <w:r w:rsidRPr="005D7C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D7CAF">
        <w:rPr>
          <w:rFonts w:ascii="Times New Roman" w:hAnsi="Times New Roman" w:cs="Times New Roman"/>
          <w:sz w:val="28"/>
          <w:szCs w:val="28"/>
        </w:rPr>
        <w:t>для</w:t>
      </w:r>
      <w:r w:rsidRPr="005D7C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D7CAF">
        <w:rPr>
          <w:rFonts w:ascii="Times New Roman" w:hAnsi="Times New Roman" w:cs="Times New Roman"/>
          <w:sz w:val="28"/>
          <w:szCs w:val="28"/>
        </w:rPr>
        <w:t>чтения</w:t>
      </w:r>
      <w:r w:rsidRPr="005D7CAF">
        <w:rPr>
          <w:rFonts w:ascii="Times New Roman" w:hAnsi="Times New Roman" w:cs="Times New Roman"/>
          <w:sz w:val="28"/>
          <w:szCs w:val="28"/>
          <w:lang w:val="fr-FR"/>
        </w:rPr>
        <w:t xml:space="preserve">  </w:t>
      </w:r>
    </w:p>
    <w:p w:rsidR="00DF326B" w:rsidRPr="005D7CAF" w:rsidRDefault="00DF326B" w:rsidP="00DF3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AF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DF326B" w:rsidRPr="005D7CAF" w:rsidRDefault="00DF326B" w:rsidP="00DF326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7C3">
        <w:rPr>
          <w:rFonts w:ascii="Times New Roman" w:hAnsi="Times New Roman" w:cs="Times New Roman"/>
          <w:sz w:val="28"/>
          <w:szCs w:val="28"/>
        </w:rPr>
        <w:t>1.</w:t>
      </w:r>
      <w:r w:rsidRPr="005D7CAF">
        <w:rPr>
          <w:rFonts w:ascii="Times New Roman" w:hAnsi="Times New Roman" w:cs="Times New Roman"/>
          <w:sz w:val="28"/>
          <w:szCs w:val="28"/>
        </w:rPr>
        <w:t xml:space="preserve">А.П. Голубев, И.Б. Смирнова, М.В. </w:t>
      </w:r>
      <w:proofErr w:type="spellStart"/>
      <w:r w:rsidRPr="005D7CAF">
        <w:rPr>
          <w:rFonts w:ascii="Times New Roman" w:hAnsi="Times New Roman" w:cs="Times New Roman"/>
          <w:sz w:val="28"/>
          <w:szCs w:val="28"/>
        </w:rPr>
        <w:t>Кондионова</w:t>
      </w:r>
      <w:proofErr w:type="spellEnd"/>
      <w:r w:rsidRPr="005D7CAF">
        <w:rPr>
          <w:rFonts w:ascii="Times New Roman" w:hAnsi="Times New Roman" w:cs="Times New Roman"/>
          <w:sz w:val="28"/>
          <w:szCs w:val="28"/>
        </w:rPr>
        <w:t xml:space="preserve"> «Немецкий язык. Интенсивный курс подготовки к ЕГЭ», Москва, Айрис Пресс, 2006</w:t>
      </w:r>
    </w:p>
    <w:p w:rsidR="00DF326B" w:rsidRPr="005D7CAF" w:rsidRDefault="00DF326B" w:rsidP="00DF326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7C3">
        <w:rPr>
          <w:rFonts w:ascii="Times New Roman" w:hAnsi="Times New Roman" w:cs="Times New Roman"/>
          <w:sz w:val="28"/>
          <w:szCs w:val="28"/>
        </w:rPr>
        <w:t>2.</w:t>
      </w:r>
      <w:r w:rsidRPr="005D7C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AF">
        <w:rPr>
          <w:rFonts w:ascii="Times New Roman" w:hAnsi="Times New Roman" w:cs="Times New Roman"/>
          <w:sz w:val="28"/>
          <w:szCs w:val="28"/>
        </w:rPr>
        <w:t xml:space="preserve">П. Голубев, И.Б. Смирнова, М.В. </w:t>
      </w:r>
      <w:proofErr w:type="spellStart"/>
      <w:r w:rsidRPr="005D7CAF">
        <w:rPr>
          <w:rFonts w:ascii="Times New Roman" w:hAnsi="Times New Roman" w:cs="Times New Roman"/>
          <w:sz w:val="28"/>
          <w:szCs w:val="28"/>
        </w:rPr>
        <w:t>Кондионова</w:t>
      </w:r>
      <w:proofErr w:type="spellEnd"/>
      <w:r w:rsidRPr="005D7CAF">
        <w:rPr>
          <w:rFonts w:ascii="Times New Roman" w:hAnsi="Times New Roman" w:cs="Times New Roman"/>
          <w:sz w:val="28"/>
          <w:szCs w:val="28"/>
        </w:rPr>
        <w:t xml:space="preserve"> «Немецкий язык. Готовимся к ЕГЭ», Москва, Дрофа, 2009</w:t>
      </w:r>
    </w:p>
    <w:p w:rsidR="00DF326B" w:rsidRPr="005D7CAF" w:rsidRDefault="00DF326B" w:rsidP="00DF326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7C3">
        <w:rPr>
          <w:rFonts w:ascii="Times New Roman" w:hAnsi="Times New Roman" w:cs="Times New Roman"/>
          <w:sz w:val="28"/>
          <w:szCs w:val="28"/>
        </w:rPr>
        <w:t>3.</w:t>
      </w:r>
      <w:r w:rsidRPr="005D7CAF">
        <w:rPr>
          <w:rFonts w:ascii="Times New Roman" w:hAnsi="Times New Roman" w:cs="Times New Roman"/>
          <w:sz w:val="28"/>
          <w:szCs w:val="28"/>
        </w:rPr>
        <w:t>ФИПИ: В. В. Матюшенко «Немецкий язык» Универсальные материалы для подготовки к ЕГЭ, Москва, Интеллект-Центр, 2009</w:t>
      </w:r>
    </w:p>
    <w:p w:rsidR="00DF326B" w:rsidRPr="00387B1B" w:rsidRDefault="00DF326B" w:rsidP="00DF326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326B" w:rsidRPr="00387B1B" w:rsidRDefault="00DF326B" w:rsidP="00DB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2C8" w:rsidRPr="008F5DC6" w:rsidRDefault="00DB32C8" w:rsidP="00DB32C8">
      <w:pPr>
        <w:rPr>
          <w:rFonts w:cs="Times New Roman"/>
          <w:b/>
          <w:bCs/>
        </w:rPr>
      </w:pPr>
    </w:p>
    <w:p w:rsidR="00DB32C8" w:rsidRPr="008F5DC6" w:rsidRDefault="00DB32C8" w:rsidP="00DB32C8">
      <w:pPr>
        <w:rPr>
          <w:rFonts w:cs="Times New Roman"/>
          <w:b/>
          <w:bCs/>
        </w:rPr>
      </w:pPr>
    </w:p>
    <w:p w:rsidR="00DB32C8" w:rsidRPr="00A20860" w:rsidRDefault="00DB32C8" w:rsidP="00DB32C8">
      <w:pPr>
        <w:rPr>
          <w:rFonts w:ascii="Times New Roman" w:hAnsi="Times New Roman" w:cs="Times New Roman"/>
          <w:sz w:val="28"/>
          <w:szCs w:val="28"/>
        </w:rPr>
      </w:pPr>
      <w:r w:rsidRPr="00A20860">
        <w:rPr>
          <w:rFonts w:ascii="Times New Roman" w:hAnsi="Times New Roman" w:cs="Times New Roman"/>
          <w:sz w:val="28"/>
          <w:szCs w:val="28"/>
        </w:rPr>
        <w:t>Распределение часов по темам  (11класс)</w:t>
      </w:r>
    </w:p>
    <w:p w:rsidR="00DB32C8" w:rsidRPr="00A20860" w:rsidRDefault="00DB32C8" w:rsidP="00DB32C8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5759"/>
        <w:gridCol w:w="1129"/>
        <w:gridCol w:w="992"/>
        <w:gridCol w:w="1156"/>
      </w:tblGrid>
      <w:tr w:rsidR="00DB32C8" w:rsidRPr="00A20860" w:rsidTr="00D66064">
        <w:tc>
          <w:tcPr>
            <w:tcW w:w="534" w:type="dxa"/>
            <w:vMerge w:val="restart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  <w:gridSpan w:val="3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Всего часов</w:t>
            </w:r>
          </w:p>
        </w:tc>
      </w:tr>
      <w:tr w:rsidR="00DB32C8" w:rsidRPr="00A20860" w:rsidTr="00D66064">
        <w:tc>
          <w:tcPr>
            <w:tcW w:w="534" w:type="dxa"/>
            <w:vMerge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99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B32C8" w:rsidRPr="00A20860" w:rsidTr="00D66064">
        <w:tc>
          <w:tcPr>
            <w:tcW w:w="9571" w:type="dxa"/>
            <w:gridSpan w:val="5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Творческое отношение к культуре  (48 часов)</w:t>
            </w:r>
          </w:p>
        </w:tc>
      </w:tr>
      <w:tr w:rsidR="00DB32C8" w:rsidRPr="00A20860" w:rsidTr="00D66064">
        <w:tc>
          <w:tcPr>
            <w:tcW w:w="5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5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32C8" w:rsidRPr="00A20860" w:rsidTr="00D66064">
        <w:tc>
          <w:tcPr>
            <w:tcW w:w="5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32C8" w:rsidRPr="00A20860" w:rsidTr="00D66064">
        <w:tc>
          <w:tcPr>
            <w:tcW w:w="5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11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9571" w:type="dxa"/>
            <w:gridSpan w:val="5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В потоке времени (54 часа)</w:t>
            </w:r>
          </w:p>
        </w:tc>
      </w:tr>
      <w:tr w:rsidR="00DB32C8" w:rsidRPr="00A20860" w:rsidTr="00D66064">
        <w:tc>
          <w:tcPr>
            <w:tcW w:w="5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Летняя подработка</w:t>
            </w:r>
          </w:p>
        </w:tc>
        <w:tc>
          <w:tcPr>
            <w:tcW w:w="11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32C8" w:rsidRPr="00A20860" w:rsidTr="00D66064">
        <w:tc>
          <w:tcPr>
            <w:tcW w:w="5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</w:tc>
        <w:tc>
          <w:tcPr>
            <w:tcW w:w="11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32C8" w:rsidRPr="00A20860" w:rsidTr="00D66064">
        <w:tc>
          <w:tcPr>
            <w:tcW w:w="5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1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32C8" w:rsidRPr="00A20860" w:rsidTr="00D66064">
        <w:tc>
          <w:tcPr>
            <w:tcW w:w="5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45" w:type="dxa"/>
            <w:gridSpan w:val="2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</w:t>
            </w:r>
          </w:p>
        </w:tc>
        <w:tc>
          <w:tcPr>
            <w:tcW w:w="3226" w:type="dxa"/>
            <w:gridSpan w:val="3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</w:tbl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/>
    <w:p w:rsidR="00DF326B" w:rsidRDefault="00DF326B" w:rsidP="00DB32C8"/>
    <w:p w:rsidR="00DF326B" w:rsidRPr="00DF326B" w:rsidRDefault="00DF326B" w:rsidP="00DB32C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7375"/>
        <w:gridCol w:w="915"/>
      </w:tblGrid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5" w:type="dxa"/>
          </w:tcPr>
          <w:p w:rsidR="00DB32C8" w:rsidRDefault="00DB32C8" w:rsidP="00D6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C8" w:rsidRPr="00A20860" w:rsidRDefault="00DB32C8" w:rsidP="00D6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60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 (11класс)</w:t>
            </w:r>
          </w:p>
          <w:p w:rsidR="00DB32C8" w:rsidRPr="00A20860" w:rsidRDefault="00DB32C8" w:rsidP="00D6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7375" w:type="dxa"/>
          </w:tcPr>
          <w:p w:rsidR="00DB32C8" w:rsidRPr="00A20860" w:rsidRDefault="00DB32C8" w:rsidP="00DF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DB32C8" w:rsidRPr="00A20860" w:rsidTr="00D66064">
        <w:tc>
          <w:tcPr>
            <w:tcW w:w="8011" w:type="dxa"/>
            <w:gridSpan w:val="2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Задачи учебного года.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Активизация лексики в устной речи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5" w:type="dxa"/>
          </w:tcPr>
          <w:p w:rsidR="00DB32C8" w:rsidRPr="00E5086C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Жанры немецкой литературы.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Вводный лексико-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тест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E5086C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Творчество современных немецких поэтов.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Чтение с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пос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E5086C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Мнение о прочитанном произведении.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Говорение с опорой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E5086C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Очерки.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Творчество М. </w:t>
            </w:r>
            <w:proofErr w:type="spellStart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Пресслер</w:t>
            </w:r>
            <w:proofErr w:type="spellEnd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  авторе.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Домашнее чтение. «Горький шоколад».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Изучающее чтение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Активизация грамматики при чтении.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Пассив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452F86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Классики немецкоязычной литературы.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Описание таблицы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452F86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Защита проекта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Классики немецкой литературы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».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Обобщающий урок. Систематизация знаний по грамматике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Тест по теме.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8011" w:type="dxa"/>
            <w:gridSpan w:val="2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Музыка вокруг нас.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Активизация лексики в устной речи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Музыкальные направления в музыке.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Роль музыки в жизни </w:t>
            </w:r>
            <w:proofErr w:type="spellStart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-рас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Немецкий композитор Брамс.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Ознакомительное чтение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аудирования</w:t>
            </w:r>
            <w:proofErr w:type="spellEnd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статьи из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журнала «Германия»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Домашнее чтение.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«Детство Моцарта». Чтение с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пос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DF282E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Коллаж к теме «Молодежь и музыка».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DF282E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Композиторы Австрии.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Краткое сообщение по теме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Страноведение.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по теме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Обобщающий урок. Систематизация знаний по грамматике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Тест по теме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8011" w:type="dxa"/>
            <w:gridSpan w:val="2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Активизация лексики по теме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удировани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«Посещение музея».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4106CE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Жанры ИЗО.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Диалог-расспрос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4106CE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Домашнее чтение.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Чтение с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пос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Шедевры Третьяковской галереи.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пис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ание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ы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Картины Клее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Урок-дискуссия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Дрезденская галерея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Страноведение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На выставке.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Диалогическая речь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Домашнее чтение. Фишер «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Stiller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Выборочное чтение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Обобщающий урок. Систематизация знаний по грамматике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Тест по теме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с журналом «Браво»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8011" w:type="dxa"/>
            <w:gridSpan w:val="2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Киноискусство.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Активизация лексики в устной речи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Жанры художественного фильма.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Активизация лексики при чтении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Мой любимый киноартист.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Говорения с опорой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Анонсы фильмов.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Выборочное чтение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Незабываемый фильм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Титаник».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аудированию</w:t>
            </w:r>
            <w:proofErr w:type="spellEnd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EC4995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Посещение кино.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Моделирование диалога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Мой любимый кинофильм.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Говорение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EC4995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Роль кино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 жизни человека.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Выражение оценочных суждений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EC4995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Домашнее чтение.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Изучающее чтение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Режиссер </w:t>
            </w:r>
            <w:proofErr w:type="spellStart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Фасбиндер</w:t>
            </w:r>
            <w:proofErr w:type="spellEnd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Активизация лексики при чтении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Обобщающий урок. Систематизация знаний по грамматике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Тест по теме.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8011" w:type="dxa"/>
            <w:gridSpan w:val="2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Летняя подработка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Работа во время каникул.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Активизация лексики при чтении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Где работают подростки?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Страноведение. Пословицы и поговорки по теме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530534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Первый заработок.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530534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Работа за границей.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Выборочное чтение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530534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Собственные денежные средства. Откуда они?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Грамматика. Придаточные предложения цели в устной речи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530534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Права подростков при выборе работы.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Изучающее чтение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530534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Грамматика.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Инфинитивный оборот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um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…</w:t>
            </w:r>
            <w:proofErr w:type="spellStart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 устной речи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Способы решения проблемы карманных денег.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Ознакомительное чтение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Отдых или работа в </w:t>
            </w:r>
            <w:proofErr w:type="gramStart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каникулы ?</w:t>
            </w:r>
            <w:proofErr w:type="gramEnd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Урок – дискуссия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Коллаж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по теме «Работа во время каникул».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Комментарии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Обобщающий урок по теме. Систематизация знаний по грамматике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81F63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Тест по теме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с журналом «Германия»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C8" w:rsidRPr="00A20860" w:rsidTr="00D66064">
        <w:tc>
          <w:tcPr>
            <w:tcW w:w="8011" w:type="dxa"/>
            <w:gridSpan w:val="2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Школьное образование.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Активизация лексики в устной речи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Колледжи, лицеи.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Активизация лексики при чтении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Немецкие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школьники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школе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Выборочное чтение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ргументы за и против.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Урок-дискуссия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Роль женщины в науке.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Высказывание с опорой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над п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ом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«Наш последний школьный год».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Школа моей мечты.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Говорение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Знание иностранного языка.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Выражение оценочных суждений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Обучене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Гете – институт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Работа с Интернет-источниками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Грамматика.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Причастие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Причастие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D07E96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5" w:type="dxa"/>
          </w:tcPr>
          <w:p w:rsidR="00DB32C8" w:rsidRPr="00D07E96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аудированию</w:t>
            </w:r>
            <w:proofErr w:type="spellEnd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Работа с рекламой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DAAD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D07E96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Домашнее чтение.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Изучающее чтение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Домашнее чтение.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Письмо. Краткое изложение текста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D07E96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Защита проекта</w:t>
            </w:r>
            <w:r w:rsidRPr="006B1B7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«Наш последний школьный год». 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D07E96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Обобщающий урок. Систематизация знаний по грамматике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B1B76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Тест по теме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8011" w:type="dxa"/>
            <w:gridSpan w:val="2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6B1B76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Профессии.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Активизация лексики и грамматики при чтении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Моя будущая профессия.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Говорение с опорой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Реальное училище или институт?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Диалог-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распрос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 какой профессии идет речь?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аудированию</w:t>
            </w:r>
            <w:proofErr w:type="spellEnd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3A7F2C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Грамматика. 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Формы прошедшего времени.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3A7F2C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Престижные профессии в Германии.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Комментарии к статистике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Мн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ение о способностях.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Выражение оценочных суждений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Грамматика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</w:t>
            </w:r>
            <w:proofErr w:type="spellStart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Sollen</w:t>
            </w:r>
            <w:proofErr w:type="spellEnd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/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m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ü</w:t>
            </w:r>
            <w:proofErr w:type="spellStart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ssen</w:t>
            </w:r>
            <w:proofErr w:type="spellEnd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+</w:t>
            </w:r>
            <w:proofErr w:type="spellStart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Infinitiv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 устной речи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Профессии и способности человека.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Активизация лексики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Что вы ожидаете от будущей профессии? Урок – дискуссия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Домашнее чтение.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Составление аннотации к тексту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Моя автобиография.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аввтобиографии</w:t>
            </w:r>
            <w:proofErr w:type="spellEnd"/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3A7F2C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Заявление о приеме на работу.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Заполнение заявления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3A7F2C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Газета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</w:t>
            </w:r>
            <w:proofErr w:type="spellStart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Rundschau</w:t>
            </w:r>
            <w:proofErr w:type="spellEnd"/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Выборочное чтение</w:t>
            </w: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Обобщающий урок. Систематизация знаний по грамматике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Тест по теме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8011" w:type="dxa"/>
            <w:gridSpan w:val="2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Повторение по темам «Литература».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Повторение по теме «Музыка».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Повторение по теме «Изобразительное искусство».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Повторение по теме «Киноискусство».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Итоговый контроль за год. 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c>
          <w:tcPr>
            <w:tcW w:w="636" w:type="dxa"/>
          </w:tcPr>
          <w:p w:rsidR="00DB32C8" w:rsidRPr="007F614F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375" w:type="dxa"/>
          </w:tcPr>
          <w:p w:rsidR="00DB32C8" w:rsidRPr="00A20860" w:rsidRDefault="00DB32C8" w:rsidP="00D66064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Обобщающее повторение. Работа над ошибками</w:t>
            </w:r>
          </w:p>
        </w:tc>
        <w:tc>
          <w:tcPr>
            <w:tcW w:w="915" w:type="dxa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2C8" w:rsidRPr="00A20860" w:rsidTr="00D66064">
        <w:trPr>
          <w:gridAfter w:val="1"/>
          <w:wAfter w:w="915" w:type="dxa"/>
        </w:trPr>
        <w:tc>
          <w:tcPr>
            <w:tcW w:w="8011" w:type="dxa"/>
            <w:gridSpan w:val="2"/>
          </w:tcPr>
          <w:p w:rsidR="00DB32C8" w:rsidRPr="00A20860" w:rsidRDefault="00DB32C8" w:rsidP="00D6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0">
              <w:rPr>
                <w:rFonts w:ascii="Times New Roman" w:hAnsi="Times New Roman" w:cs="Times New Roman"/>
                <w:sz w:val="24"/>
                <w:szCs w:val="24"/>
              </w:rPr>
              <w:t>Всего – 102 часа</w:t>
            </w:r>
          </w:p>
        </w:tc>
      </w:tr>
    </w:tbl>
    <w:p w:rsidR="00DB32C8" w:rsidRDefault="00DB32C8" w:rsidP="00DB32C8"/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Default="00DB32C8" w:rsidP="00DB32C8">
      <w:pPr>
        <w:rPr>
          <w:lang w:val="en-US"/>
        </w:rPr>
      </w:pPr>
    </w:p>
    <w:p w:rsidR="00DB32C8" w:rsidRPr="00013E7A" w:rsidRDefault="00DB32C8" w:rsidP="00DB32C8">
      <w:pPr>
        <w:rPr>
          <w:lang w:val="en-US"/>
        </w:rPr>
      </w:pPr>
    </w:p>
    <w:p w:rsidR="00DB32C8" w:rsidRDefault="00DB32C8"/>
    <w:sectPr w:rsidR="00DB32C8" w:rsidSect="0083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40F"/>
    <w:multiLevelType w:val="hybridMultilevel"/>
    <w:tmpl w:val="C73C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10686"/>
    <w:multiLevelType w:val="hybridMultilevel"/>
    <w:tmpl w:val="EB16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D4B5F"/>
    <w:multiLevelType w:val="hybridMultilevel"/>
    <w:tmpl w:val="E6E4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2C8"/>
    <w:rsid w:val="00255499"/>
    <w:rsid w:val="002C2236"/>
    <w:rsid w:val="002E0B70"/>
    <w:rsid w:val="0032073B"/>
    <w:rsid w:val="004C65FE"/>
    <w:rsid w:val="00661377"/>
    <w:rsid w:val="00A41527"/>
    <w:rsid w:val="00A76335"/>
    <w:rsid w:val="00B40A74"/>
    <w:rsid w:val="00B8104A"/>
    <w:rsid w:val="00D279B3"/>
    <w:rsid w:val="00DB32C8"/>
    <w:rsid w:val="00DF326B"/>
    <w:rsid w:val="00EA647D"/>
    <w:rsid w:val="00EE5D2E"/>
    <w:rsid w:val="00FE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917E9-BC3F-4FE4-BD3A-FF408E60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C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B32C8"/>
    <w:pPr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B32C8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4DA2-4A8C-49F0-9572-BCAAEC70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3836</Words>
  <Characters>21866</Characters>
  <Application>Microsoft Office Word</Application>
  <DocSecurity>0</DocSecurity>
  <Lines>182</Lines>
  <Paragraphs>51</Paragraphs>
  <ScaleCrop>false</ScaleCrop>
  <Company/>
  <LinksUpToDate>false</LinksUpToDate>
  <CharactersWithSpaces>25651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Информатика</cp:lastModifiedBy>
  <cp:revision>9</cp:revision>
  <dcterms:created xsi:type="dcterms:W3CDTF">2016-02-26T07:48:00Z</dcterms:created>
  <dcterms:modified xsi:type="dcterms:W3CDTF">2020-09-16T07:18:00Z</dcterms:modified>
</cp:coreProperties>
</file>